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CE" w:rsidRDefault="00D30BCE" w:rsidP="00414F64">
      <w:pPr>
        <w:pStyle w:val="Default"/>
        <w:jc w:val="center"/>
        <w:rPr>
          <w:color w:val="auto"/>
          <w:sz w:val="28"/>
          <w:szCs w:val="28"/>
        </w:rPr>
      </w:pPr>
      <w:r w:rsidRPr="00D30BCE">
        <w:rPr>
          <w:color w:val="auto"/>
          <w:sz w:val="28"/>
          <w:szCs w:val="28"/>
        </w:rPr>
        <w:t>Davis and Elkins College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>Educational Requirements Alignment with Other States Initial RN Licensure</w:t>
      </w:r>
    </w:p>
    <w:p w:rsidR="00D30BCE" w:rsidRDefault="00D30BCE" w:rsidP="00D30BCE">
      <w:pPr>
        <w:pStyle w:val="Default"/>
        <w:rPr>
          <w:color w:val="auto"/>
          <w:sz w:val="28"/>
          <w:szCs w:val="28"/>
        </w:rPr>
      </w:pPr>
    </w:p>
    <w:p w:rsidR="00414F64" w:rsidRDefault="00D30BCE" w:rsidP="00D30B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U.S. Department of Education has implemented regulations (Regulation 34 CFR 668.43 (a) (5) (v)) which requires a list of all states/jurisdictions where the institution’s curriculum meets state educational requirements for professional licensure or certification.</w:t>
      </w:r>
    </w:p>
    <w:p w:rsidR="00D30BCE" w:rsidRDefault="00D30BCE" w:rsidP="00D30B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D30BCE" w:rsidRDefault="00D30BCE" w:rsidP="00D30B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Please go to the National Council of States Boards of Nursing (NCSBN) website to look up each state’s initial licensure educational requirements: </w:t>
      </w:r>
      <w:hyperlink r:id="rId4" w:history="1">
        <w:r w:rsidRPr="00FA0FCD">
          <w:rPr>
            <w:rStyle w:val="Hyperlink"/>
            <w:sz w:val="22"/>
            <w:szCs w:val="22"/>
          </w:rPr>
          <w:t>https://www.ncsbn.org/14730.htm</w:t>
        </w:r>
      </w:hyperlink>
      <w:r>
        <w:rPr>
          <w:color w:val="auto"/>
          <w:sz w:val="22"/>
          <w:szCs w:val="22"/>
        </w:rPr>
        <w:t xml:space="preserve"> </w:t>
      </w:r>
    </w:p>
    <w:p w:rsidR="00D30BCE" w:rsidRDefault="00D30BCE" w:rsidP="00D30BCE">
      <w:pPr>
        <w:pStyle w:val="Default"/>
        <w:rPr>
          <w:color w:val="auto"/>
          <w:sz w:val="22"/>
          <w:szCs w:val="22"/>
        </w:rPr>
      </w:pPr>
    </w:p>
    <w:p w:rsidR="00D30BCE" w:rsidRDefault="00D30BCE" w:rsidP="00D30BCE"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This information is only for initial licensure by exam requirements for the state listed. </w:t>
      </w:r>
    </w:p>
    <w:p w:rsidR="00D30BCE" w:rsidRDefault="00D30BCE" w:rsidP="00D30BCE"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Students should contact the Board of Nursing in the state they would like to be initially licensed in for more specific information.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01"/>
        <w:gridCol w:w="4301"/>
      </w:tblGrid>
      <w:tr w:rsidR="00D30BCE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4301" w:type="dxa"/>
          </w:tcPr>
          <w:p w:rsidR="007879F9" w:rsidRDefault="007879F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STATE </w:t>
            </w:r>
          </w:p>
        </w:tc>
        <w:tc>
          <w:tcPr>
            <w:tcW w:w="4301" w:type="dxa"/>
          </w:tcPr>
          <w:p w:rsidR="00D30BCE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30BCE">
              <w:rPr>
                <w:b/>
                <w:bCs/>
                <w:sz w:val="22"/>
                <w:szCs w:val="22"/>
              </w:rPr>
              <w:t>urriculum meet</w:t>
            </w:r>
            <w:r>
              <w:rPr>
                <w:b/>
                <w:bCs/>
                <w:sz w:val="22"/>
                <w:szCs w:val="22"/>
              </w:rPr>
              <w:t>s</w:t>
            </w:r>
            <w:r w:rsidR="00D30BCE">
              <w:rPr>
                <w:b/>
                <w:bCs/>
                <w:sz w:val="22"/>
                <w:szCs w:val="22"/>
              </w:rPr>
              <w:t xml:space="preserve"> the state educational requirements for initial professional RN licensure?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Alabama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Alaska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Arizona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Arkansas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California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Colorado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Connecticut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Delaware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Florida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Georgia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Hawaii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Idaho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Illinois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Indiana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Iowa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Kansas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Kentucky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Louisiana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Maine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Maryland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Massachusetts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Michigan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Minnesota </w:t>
            </w:r>
          </w:p>
        </w:tc>
        <w:tc>
          <w:tcPr>
            <w:tcW w:w="4301" w:type="dxa"/>
          </w:tcPr>
          <w:p w:rsidR="00D30BCE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Undetermined</w:t>
            </w:r>
            <w:r w:rsidR="00D30BCE">
              <w:rPr>
                <w:sz w:val="22"/>
                <w:szCs w:val="22"/>
              </w:rPr>
              <w:t xml:space="preserve">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Mississippi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Missouri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Montana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Nebraska </w:t>
            </w:r>
          </w:p>
        </w:tc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D30BCE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</w:tcPr>
          <w:p w:rsidR="00D30BCE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Nevada </w:t>
            </w:r>
          </w:p>
        </w:tc>
        <w:tc>
          <w:tcPr>
            <w:tcW w:w="4301" w:type="dxa"/>
          </w:tcPr>
          <w:p w:rsidR="007879F9" w:rsidRDefault="00D3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  <w:p w:rsidR="00414F64" w:rsidRDefault="00414F64">
            <w:pPr>
              <w:pStyle w:val="Default"/>
              <w:rPr>
                <w:sz w:val="22"/>
                <w:szCs w:val="22"/>
              </w:rPr>
            </w:pPr>
          </w:p>
          <w:p w:rsidR="00414F64" w:rsidRDefault="00414F64">
            <w:pPr>
              <w:pStyle w:val="Defaul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7879F9" w:rsidRDefault="007879F9">
            <w:pPr>
              <w:pStyle w:val="Default"/>
              <w:rPr>
                <w:sz w:val="22"/>
                <w:szCs w:val="22"/>
              </w:rPr>
            </w:pP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New Hampshire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Jersey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Mexico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York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 Carolina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North Dakota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Ohio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Oklahoma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Oregon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Pennsylvania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Rhode Island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 Carolina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 Dakota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Tennessee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Utah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Vermont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Virginia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Washington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West Virginia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414F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Meets requirements </w:t>
            </w:r>
            <w:r w:rsidR="007879F9">
              <w:rPr>
                <w:sz w:val="22"/>
                <w:szCs w:val="22"/>
              </w:rPr>
              <w:t xml:space="preserve">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Wisconsin </w:t>
            </w:r>
          </w:p>
        </w:tc>
        <w:tc>
          <w:tcPr>
            <w:tcW w:w="4301" w:type="dxa"/>
            <w:tcBorders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  <w:tr w:rsidR="007879F9" w:rsidTr="007879F9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01" w:type="dxa"/>
            <w:tcBorders>
              <w:left w:val="nil"/>
              <w:bottom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Wyoming </w:t>
            </w:r>
          </w:p>
        </w:tc>
        <w:tc>
          <w:tcPr>
            <w:tcW w:w="4301" w:type="dxa"/>
            <w:tcBorders>
              <w:bottom w:val="nil"/>
              <w:right w:val="nil"/>
            </w:tcBorders>
          </w:tcPr>
          <w:p w:rsidR="007879F9" w:rsidRDefault="007879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Undetermined </w:t>
            </w:r>
          </w:p>
        </w:tc>
      </w:tr>
    </w:tbl>
    <w:p w:rsidR="00CF1189" w:rsidRDefault="00CF1189"/>
    <w:sectPr w:rsidR="00CF1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CE"/>
    <w:rsid w:val="00414F64"/>
    <w:rsid w:val="007879F9"/>
    <w:rsid w:val="00CF1189"/>
    <w:rsid w:val="00D3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BFDA"/>
  <w15:chartTrackingRefBased/>
  <w15:docId w15:val="{EEF4E98B-4669-49D6-A8BC-78348323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B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0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sbn.org/147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and Elkins College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Melissa</dc:creator>
  <cp:keywords/>
  <dc:description/>
  <cp:lastModifiedBy>McCoy, Melissa</cp:lastModifiedBy>
  <cp:revision>1</cp:revision>
  <dcterms:created xsi:type="dcterms:W3CDTF">2020-08-26T18:34:00Z</dcterms:created>
  <dcterms:modified xsi:type="dcterms:W3CDTF">2020-08-26T18:40:00Z</dcterms:modified>
</cp:coreProperties>
</file>